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AA" w:rsidRPr="006B78AA" w:rsidRDefault="006B78AA" w:rsidP="006B78A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B78AA">
        <w:rPr>
          <w:b/>
          <w:bCs/>
          <w:color w:val="333333"/>
          <w:sz w:val="28"/>
          <w:szCs w:val="28"/>
        </w:rPr>
        <w:t>Внимание</w:t>
      </w:r>
      <w:r w:rsidR="00D97F3D">
        <w:rPr>
          <w:b/>
          <w:bCs/>
          <w:color w:val="333333"/>
          <w:sz w:val="28"/>
          <w:szCs w:val="28"/>
        </w:rPr>
        <w:t xml:space="preserve">, </w:t>
      </w:r>
      <w:bookmarkStart w:id="0" w:name="_GoBack"/>
      <w:bookmarkEnd w:id="0"/>
      <w:r w:rsidRPr="006B78AA">
        <w:rPr>
          <w:b/>
          <w:bCs/>
          <w:color w:val="333333"/>
          <w:sz w:val="28"/>
          <w:szCs w:val="28"/>
        </w:rPr>
        <w:t>злоумышленники рассылают вредоносные сообщения</w:t>
      </w:r>
    </w:p>
    <w:p w:rsidR="006B78AA" w:rsidRPr="006B78AA" w:rsidRDefault="006B78AA" w:rsidP="006B78AA">
      <w:pPr>
        <w:shd w:val="clear" w:color="auto" w:fill="FFFFFF"/>
        <w:contextualSpacing/>
        <w:rPr>
          <w:color w:val="000000"/>
          <w:sz w:val="28"/>
          <w:szCs w:val="28"/>
        </w:rPr>
      </w:pPr>
      <w:r w:rsidRPr="006B78AA">
        <w:rPr>
          <w:color w:val="000000"/>
          <w:sz w:val="28"/>
          <w:szCs w:val="28"/>
        </w:rPr>
        <w:t> </w:t>
      </w:r>
      <w:r w:rsidRPr="006B78AA">
        <w:rPr>
          <w:color w:val="FFFFFF"/>
          <w:sz w:val="28"/>
          <w:szCs w:val="28"/>
        </w:rPr>
        <w:t>Текст</w:t>
      </w:r>
    </w:p>
    <w:p w:rsidR="006B78AA" w:rsidRPr="006B78AA" w:rsidRDefault="006B78AA" w:rsidP="006B78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Кроме телефонных звонков мошенники активно используют рассылку вредоносных сообщений.</w:t>
      </w:r>
    </w:p>
    <w:p w:rsidR="006B78AA" w:rsidRPr="006B78AA" w:rsidRDefault="006B78AA" w:rsidP="006B78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- Письма от всевозможных центров с незнакомыми названиями:</w:t>
      </w:r>
    </w:p>
    <w:p w:rsidR="006B78AA" w:rsidRPr="006B78AA" w:rsidRDefault="006B78AA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Если вы постоянно пользуетесь электронной почтой — личной или рабочей, никогда не отвечайте на письма от «центра обмена сообщениями хостинга веб-почты» и им подобные. Авторы рассылки сообщают, что обновляют некую базу и удаляют все неиспользуемые учётные записи. Они настоятельно рекомендуют подтвердить электронную почту и обновить данные для того, чтобы им знать, что аккаунт активен. В противном случае его обещают удалить. Необходимую информацию (имя, фамилию, логин и пароль) просят прислать ответным сообщением. Таким образом, мошенники получают доступ к личным данным граждан.</w:t>
      </w:r>
    </w:p>
    <w:p w:rsidR="006B78AA" w:rsidRPr="006B78AA" w:rsidRDefault="006B78AA" w:rsidP="006B78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- Поддельные банковские приложения</w:t>
      </w:r>
    </w:p>
    <w:p w:rsidR="006B78AA" w:rsidRPr="006B78AA" w:rsidRDefault="006B78AA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Активизировались подделки мошенниками банковских приложений, которые называются «</w:t>
      </w:r>
      <w:proofErr w:type="spellStart"/>
      <w:r w:rsidRPr="006B78AA">
        <w:rPr>
          <w:color w:val="000000"/>
          <w:sz w:val="28"/>
          <w:szCs w:val="28"/>
        </w:rPr>
        <w:t>Сбер</w:t>
      </w:r>
      <w:proofErr w:type="spellEnd"/>
      <w:r w:rsidRPr="006B78AA">
        <w:rPr>
          <w:color w:val="000000"/>
          <w:sz w:val="28"/>
          <w:szCs w:val="28"/>
        </w:rPr>
        <w:t xml:space="preserve"> 2.0», «Поддержка Сбербанка» и так далее. Клиентами звонят незнакомцы имени сотрудника «</w:t>
      </w:r>
      <w:proofErr w:type="spellStart"/>
      <w:r w:rsidRPr="006B78AA">
        <w:rPr>
          <w:color w:val="000000"/>
          <w:sz w:val="28"/>
          <w:szCs w:val="28"/>
        </w:rPr>
        <w:t>Сбера</w:t>
      </w:r>
      <w:proofErr w:type="spellEnd"/>
      <w:r w:rsidRPr="006B78AA">
        <w:rPr>
          <w:color w:val="000000"/>
          <w:sz w:val="28"/>
          <w:szCs w:val="28"/>
        </w:rPr>
        <w:t>» и настойчиво рекомендуют, убеждают установить на мобильные телефоны новые приложения. На самом деле под видом этих приложений распространяются программы для удалённого доступа к устройствам. Сразу после установки одного из таких приложений мошенники похищают личную информацию пользователя и его деньги с банковских карт.</w:t>
      </w:r>
    </w:p>
    <w:p w:rsidR="006B78AA" w:rsidRPr="006B78AA" w:rsidRDefault="006B78AA" w:rsidP="006B78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Будьте бдительны, если стали жертвой мошенников, незамедлительно сообщите в полицию.</w:t>
      </w:r>
    </w:p>
    <w:p w:rsidR="0051577F" w:rsidRPr="006B78AA" w:rsidRDefault="0051577F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6B78AA" w:rsidRDefault="006162F1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6B78AA" w:rsidRDefault="00750D5C" w:rsidP="006B78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И.о.</w:t>
      </w:r>
      <w:r w:rsidR="000B41FE" w:rsidRPr="006B78AA">
        <w:rPr>
          <w:sz w:val="28"/>
          <w:szCs w:val="28"/>
        </w:rPr>
        <w:t xml:space="preserve"> прокурора района</w:t>
      </w:r>
    </w:p>
    <w:p w:rsidR="00071F57" w:rsidRPr="006B78AA" w:rsidRDefault="00071F57" w:rsidP="006B78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6B78AA" w:rsidRDefault="000B41FE" w:rsidP="006B78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6B78AA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67E66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5E78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5</cp:revision>
  <cp:lastPrinted>2023-06-26T12:18:00Z</cp:lastPrinted>
  <dcterms:created xsi:type="dcterms:W3CDTF">2023-11-28T15:27:00Z</dcterms:created>
  <dcterms:modified xsi:type="dcterms:W3CDTF">2023-12-04T10:26:00Z</dcterms:modified>
</cp:coreProperties>
</file>